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FB6E" w14:textId="77777777" w:rsidR="00C42318" w:rsidRPr="00C42318" w:rsidRDefault="00C42318" w:rsidP="00C42318"/>
    <w:p w14:paraId="79F67E24" w14:textId="77777777" w:rsidR="00C15D28" w:rsidRDefault="00C15D28" w:rsidP="00C15D28">
      <w:pPr>
        <w:pStyle w:val="BodyText3"/>
        <w:tabs>
          <w:tab w:val="left" w:pos="6660"/>
        </w:tabs>
      </w:pPr>
    </w:p>
    <w:p w14:paraId="47467545" w14:textId="77777777" w:rsidR="006871C5" w:rsidRPr="0027294E" w:rsidRDefault="006871C5" w:rsidP="00C15D28">
      <w:pPr>
        <w:pStyle w:val="BodyText3"/>
        <w:tabs>
          <w:tab w:val="left" w:pos="6660"/>
        </w:tabs>
      </w:pPr>
    </w:p>
    <w:p w14:paraId="2E2869DA" w14:textId="1A72BA99" w:rsidR="006871C5" w:rsidRPr="00693240" w:rsidRDefault="006871C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2968A2">
        <w:rPr>
          <w:sz w:val="28"/>
          <w:szCs w:val="28"/>
        </w:rPr>
        <w:t>4. jūlijā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2968A2">
        <w:rPr>
          <w:sz w:val="28"/>
          <w:szCs w:val="28"/>
        </w:rPr>
        <w:t> 339</w:t>
      </w:r>
    </w:p>
    <w:p w14:paraId="5F71A10B" w14:textId="18A51A15" w:rsidR="006871C5" w:rsidRPr="00693240" w:rsidRDefault="006871C5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2968A2">
        <w:rPr>
          <w:sz w:val="28"/>
          <w:szCs w:val="28"/>
        </w:rPr>
        <w:t>33</w:t>
      </w:r>
      <w:r w:rsidRPr="00693240">
        <w:rPr>
          <w:sz w:val="28"/>
          <w:szCs w:val="28"/>
        </w:rPr>
        <w:t> </w:t>
      </w:r>
      <w:r w:rsidR="002968A2">
        <w:rPr>
          <w:sz w:val="28"/>
          <w:szCs w:val="28"/>
        </w:rPr>
        <w:t>8</w:t>
      </w:r>
      <w:r w:rsidRPr="00693240">
        <w:rPr>
          <w:sz w:val="28"/>
          <w:szCs w:val="28"/>
        </w:rPr>
        <w:t>. §)</w:t>
      </w:r>
    </w:p>
    <w:p w14:paraId="6B41FBAD" w14:textId="1D890F9B" w:rsidR="00C15D28" w:rsidRPr="0027294E" w:rsidRDefault="00C15D28" w:rsidP="00C15D28">
      <w:pPr>
        <w:pStyle w:val="BodyText3"/>
        <w:tabs>
          <w:tab w:val="left" w:pos="6660"/>
        </w:tabs>
      </w:pPr>
    </w:p>
    <w:p w14:paraId="706CEB10" w14:textId="0B3525E2" w:rsidR="004E00F9" w:rsidRPr="004E00F9" w:rsidRDefault="004E00F9" w:rsidP="006871C5">
      <w:pPr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 xml:space="preserve">Par Latvijas Nacionālo bruņoto spēku vienību un </w:t>
      </w:r>
      <w:r w:rsidR="00074A85">
        <w:rPr>
          <w:b/>
          <w:bCs/>
          <w:sz w:val="28"/>
          <w:szCs w:val="28"/>
        </w:rPr>
        <w:br/>
      </w:r>
      <w:r w:rsidRPr="004E00F9">
        <w:rPr>
          <w:b/>
          <w:bCs/>
          <w:sz w:val="28"/>
          <w:szCs w:val="28"/>
        </w:rPr>
        <w:t>ārv</w:t>
      </w:r>
      <w:r w:rsidR="004713ED">
        <w:rPr>
          <w:b/>
          <w:bCs/>
          <w:sz w:val="28"/>
          <w:szCs w:val="28"/>
        </w:rPr>
        <w:t>alstu bruņoto spēku vienību kopē</w:t>
      </w:r>
      <w:r w:rsidRPr="004E00F9">
        <w:rPr>
          <w:b/>
          <w:bCs/>
          <w:sz w:val="28"/>
          <w:szCs w:val="28"/>
        </w:rPr>
        <w:t xml:space="preserve">jām militārajām mācībām </w:t>
      </w:r>
      <w:r w:rsidR="00074A85">
        <w:rPr>
          <w:b/>
          <w:bCs/>
          <w:sz w:val="28"/>
          <w:szCs w:val="28"/>
        </w:rPr>
        <w:br/>
      </w:r>
      <w:r w:rsidR="00BF752E">
        <w:rPr>
          <w:b/>
          <w:bCs/>
          <w:sz w:val="28"/>
          <w:szCs w:val="28"/>
        </w:rPr>
        <w:t>ārvalstīs</w:t>
      </w:r>
      <w:bookmarkStart w:id="0" w:name="_GoBack"/>
      <w:bookmarkEnd w:id="0"/>
    </w:p>
    <w:p w14:paraId="4CAEDA05" w14:textId="77777777" w:rsidR="006871C5" w:rsidRDefault="006871C5" w:rsidP="00074A85">
      <w:pPr>
        <w:jc w:val="both"/>
        <w:rPr>
          <w:sz w:val="28"/>
          <w:szCs w:val="28"/>
        </w:rPr>
      </w:pPr>
    </w:p>
    <w:p w14:paraId="1D82C7A4" w14:textId="66A80FC5" w:rsidR="00E7694B" w:rsidRPr="008322FB" w:rsidRDefault="00DA4919" w:rsidP="0007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</w:t>
      </w:r>
      <w:r w:rsidR="006871C5">
        <w:rPr>
          <w:sz w:val="28"/>
          <w:szCs w:val="28"/>
        </w:rPr>
        <w:t>"</w:t>
      </w:r>
      <w:r w:rsidR="004E00F9"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</w:t>
      </w:r>
      <w:r w:rsidR="006871C5">
        <w:rPr>
          <w:sz w:val="28"/>
          <w:szCs w:val="28"/>
        </w:rPr>
        <w:t>"</w:t>
      </w:r>
      <w:r w:rsidR="004E00F9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r w:rsidR="004E00F9">
        <w:rPr>
          <w:sz w:val="28"/>
          <w:szCs w:val="28"/>
        </w:rPr>
        <w:t>pant</w:t>
      </w:r>
      <w:r w:rsidR="00367C82">
        <w:rPr>
          <w:sz w:val="28"/>
          <w:szCs w:val="28"/>
        </w:rPr>
        <w:t>a trešo daļu</w:t>
      </w:r>
      <w:r w:rsidR="004E00F9" w:rsidRPr="006245C0">
        <w:rPr>
          <w:sz w:val="28"/>
          <w:szCs w:val="28"/>
        </w:rPr>
        <w:t xml:space="preserve"> atļaut </w:t>
      </w:r>
      <w:r w:rsidR="004E00F9" w:rsidRPr="006245C0">
        <w:rPr>
          <w:bCs/>
          <w:sz w:val="28"/>
          <w:szCs w:val="28"/>
        </w:rPr>
        <w:t xml:space="preserve">Latvijas Nacionālo bruņoto spēku vienībām </w:t>
      </w:r>
      <w:r w:rsidR="002544F8" w:rsidRPr="00E7694B">
        <w:rPr>
          <w:sz w:val="28"/>
          <w:szCs w:val="28"/>
        </w:rPr>
        <w:t>no 201</w:t>
      </w:r>
      <w:r w:rsidR="0016739F">
        <w:rPr>
          <w:sz w:val="28"/>
          <w:szCs w:val="28"/>
        </w:rPr>
        <w:t>7</w:t>
      </w:r>
      <w:r w:rsidR="002544F8" w:rsidRPr="00E7694B">
        <w:rPr>
          <w:sz w:val="28"/>
          <w:szCs w:val="28"/>
        </w:rPr>
        <w:t>.</w:t>
      </w:r>
      <w:r w:rsidR="006871C5">
        <w:rPr>
          <w:sz w:val="28"/>
          <w:szCs w:val="28"/>
        </w:rPr>
        <w:t> </w:t>
      </w:r>
      <w:r w:rsidR="002544F8" w:rsidRPr="00E7694B">
        <w:rPr>
          <w:sz w:val="28"/>
          <w:szCs w:val="28"/>
        </w:rPr>
        <w:t xml:space="preserve">gada </w:t>
      </w:r>
      <w:r w:rsidR="009760BD">
        <w:rPr>
          <w:sz w:val="28"/>
          <w:szCs w:val="28"/>
        </w:rPr>
        <w:t>31</w:t>
      </w:r>
      <w:r w:rsidR="002275E3">
        <w:rPr>
          <w:sz w:val="28"/>
          <w:szCs w:val="28"/>
        </w:rPr>
        <w:t>.</w:t>
      </w:r>
      <w:r w:rsidR="006871C5">
        <w:rPr>
          <w:sz w:val="28"/>
          <w:szCs w:val="28"/>
        </w:rPr>
        <w:t> </w:t>
      </w:r>
      <w:r w:rsidR="00810CFF">
        <w:rPr>
          <w:sz w:val="28"/>
          <w:szCs w:val="28"/>
        </w:rPr>
        <w:t>augusta</w:t>
      </w:r>
      <w:r w:rsidR="002275E3">
        <w:rPr>
          <w:sz w:val="28"/>
          <w:szCs w:val="28"/>
        </w:rPr>
        <w:t xml:space="preserve"> līdz</w:t>
      </w:r>
      <w:r w:rsidR="009760BD">
        <w:rPr>
          <w:sz w:val="28"/>
          <w:szCs w:val="28"/>
        </w:rPr>
        <w:t xml:space="preserve"> 12</w:t>
      </w:r>
      <w:r w:rsidR="009C4C05">
        <w:rPr>
          <w:sz w:val="28"/>
          <w:szCs w:val="28"/>
        </w:rPr>
        <w:t>.</w:t>
      </w:r>
      <w:r w:rsidR="006871C5">
        <w:rPr>
          <w:sz w:val="28"/>
          <w:szCs w:val="28"/>
        </w:rPr>
        <w:t> </w:t>
      </w:r>
      <w:r w:rsidR="009760BD">
        <w:rPr>
          <w:sz w:val="28"/>
          <w:szCs w:val="28"/>
        </w:rPr>
        <w:t>septembrim</w:t>
      </w:r>
      <w:r w:rsidR="002544F8" w:rsidRPr="006245C0">
        <w:rPr>
          <w:bCs/>
          <w:sz w:val="28"/>
          <w:szCs w:val="28"/>
        </w:rPr>
        <w:t xml:space="preserve"> </w:t>
      </w:r>
      <w:r w:rsidR="004713ED">
        <w:rPr>
          <w:bCs/>
          <w:sz w:val="28"/>
          <w:szCs w:val="28"/>
        </w:rPr>
        <w:t>Gru</w:t>
      </w:r>
      <w:r w:rsidR="009760BD">
        <w:rPr>
          <w:bCs/>
          <w:sz w:val="28"/>
          <w:szCs w:val="28"/>
        </w:rPr>
        <w:t>zijas</w:t>
      </w:r>
      <w:r w:rsidR="002544F8">
        <w:rPr>
          <w:sz w:val="28"/>
          <w:szCs w:val="28"/>
        </w:rPr>
        <w:t xml:space="preserve"> </w:t>
      </w:r>
      <w:r w:rsidR="002544F8" w:rsidRPr="006245C0">
        <w:rPr>
          <w:sz w:val="28"/>
          <w:szCs w:val="28"/>
        </w:rPr>
        <w:t xml:space="preserve">teritorijā </w:t>
      </w:r>
      <w:r w:rsidR="00835852" w:rsidRPr="006245C0">
        <w:rPr>
          <w:bCs/>
          <w:sz w:val="28"/>
          <w:szCs w:val="28"/>
        </w:rPr>
        <w:t>piedalīties</w:t>
      </w:r>
      <w:r w:rsidR="00E7694B">
        <w:rPr>
          <w:bCs/>
          <w:sz w:val="28"/>
          <w:szCs w:val="28"/>
        </w:rPr>
        <w:t xml:space="preserve"> </w:t>
      </w:r>
      <w:r w:rsidR="002544F8" w:rsidRPr="006245C0">
        <w:rPr>
          <w:bCs/>
          <w:sz w:val="28"/>
          <w:szCs w:val="28"/>
        </w:rPr>
        <w:t>ar ārva</w:t>
      </w:r>
      <w:r w:rsidR="004713ED">
        <w:rPr>
          <w:bCs/>
          <w:sz w:val="28"/>
          <w:szCs w:val="28"/>
        </w:rPr>
        <w:t>lstu bruņoto spēku vienībām kopēj</w:t>
      </w:r>
      <w:r w:rsidR="002544F8">
        <w:rPr>
          <w:bCs/>
          <w:sz w:val="28"/>
          <w:szCs w:val="28"/>
        </w:rPr>
        <w:t xml:space="preserve">ās </w:t>
      </w:r>
      <w:r w:rsidR="00835852">
        <w:rPr>
          <w:bCs/>
          <w:sz w:val="28"/>
          <w:szCs w:val="28"/>
        </w:rPr>
        <w:t xml:space="preserve">militārajās </w:t>
      </w:r>
      <w:r w:rsidR="00835852" w:rsidRPr="008322FB">
        <w:rPr>
          <w:bCs/>
          <w:sz w:val="28"/>
          <w:szCs w:val="28"/>
        </w:rPr>
        <w:t>mācībās</w:t>
      </w:r>
      <w:r w:rsidR="00835852" w:rsidRPr="008322FB">
        <w:rPr>
          <w:sz w:val="28"/>
          <w:szCs w:val="28"/>
        </w:rPr>
        <w:t xml:space="preserve"> </w:t>
      </w:r>
      <w:r w:rsidR="006871C5">
        <w:rPr>
          <w:sz w:val="28"/>
          <w:szCs w:val="28"/>
        </w:rPr>
        <w:t>"</w:t>
      </w:r>
      <w:r w:rsidR="009760BD">
        <w:rPr>
          <w:bCs/>
          <w:i/>
          <w:sz w:val="28"/>
          <w:szCs w:val="28"/>
        </w:rPr>
        <w:t>AGILE SPIRIT</w:t>
      </w:r>
      <w:r w:rsidR="006871C5">
        <w:rPr>
          <w:sz w:val="28"/>
          <w:szCs w:val="28"/>
        </w:rPr>
        <w:t>"</w:t>
      </w:r>
      <w:r w:rsidR="008322FB" w:rsidRPr="008322FB">
        <w:rPr>
          <w:sz w:val="28"/>
          <w:szCs w:val="28"/>
        </w:rPr>
        <w:t>.</w:t>
      </w:r>
    </w:p>
    <w:p w14:paraId="3D3197C0" w14:textId="77777777" w:rsidR="004E00F9" w:rsidRDefault="004E00F9" w:rsidP="00074A85">
      <w:pPr>
        <w:ind w:firstLine="709"/>
        <w:jc w:val="both"/>
        <w:rPr>
          <w:sz w:val="28"/>
          <w:szCs w:val="28"/>
        </w:rPr>
      </w:pPr>
    </w:p>
    <w:p w14:paraId="32976AEE" w14:textId="77777777" w:rsidR="00B33881" w:rsidRDefault="00B33881" w:rsidP="00074A85">
      <w:pPr>
        <w:ind w:firstLine="709"/>
        <w:rPr>
          <w:sz w:val="28"/>
          <w:szCs w:val="28"/>
        </w:rPr>
      </w:pPr>
    </w:p>
    <w:p w14:paraId="75EDFF8E" w14:textId="77777777" w:rsidR="00B33881" w:rsidRDefault="00B33881" w:rsidP="00074A85">
      <w:pPr>
        <w:ind w:firstLine="709"/>
        <w:rPr>
          <w:sz w:val="28"/>
          <w:szCs w:val="28"/>
        </w:rPr>
      </w:pPr>
    </w:p>
    <w:p w14:paraId="19E8C3DD" w14:textId="77777777" w:rsidR="006871C5" w:rsidRPr="00640887" w:rsidRDefault="006871C5" w:rsidP="00074A85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1AEB401" w14:textId="77777777" w:rsidR="006871C5" w:rsidRPr="00640887" w:rsidRDefault="006871C5" w:rsidP="00074A85">
      <w:pPr>
        <w:tabs>
          <w:tab w:val="left" w:pos="4678"/>
        </w:tabs>
        <w:ind w:firstLine="709"/>
        <w:rPr>
          <w:sz w:val="28"/>
        </w:rPr>
      </w:pPr>
    </w:p>
    <w:p w14:paraId="763C3F1C" w14:textId="77777777" w:rsidR="006871C5" w:rsidRPr="00640887" w:rsidRDefault="006871C5" w:rsidP="00074A85">
      <w:pPr>
        <w:tabs>
          <w:tab w:val="left" w:pos="4678"/>
        </w:tabs>
        <w:ind w:firstLine="709"/>
        <w:rPr>
          <w:sz w:val="28"/>
        </w:rPr>
      </w:pPr>
    </w:p>
    <w:p w14:paraId="004E1095" w14:textId="77777777" w:rsidR="006871C5" w:rsidRPr="00640887" w:rsidRDefault="006871C5" w:rsidP="00074A85">
      <w:pPr>
        <w:tabs>
          <w:tab w:val="left" w:pos="4678"/>
        </w:tabs>
        <w:ind w:firstLine="709"/>
        <w:rPr>
          <w:sz w:val="28"/>
        </w:rPr>
      </w:pPr>
    </w:p>
    <w:p w14:paraId="4DDEDDE6" w14:textId="77777777" w:rsidR="006871C5" w:rsidRPr="00640887" w:rsidRDefault="006871C5" w:rsidP="00074A85">
      <w:pPr>
        <w:tabs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Aizsardzības ministrs </w:t>
      </w:r>
      <w:r w:rsidRPr="00640887">
        <w:rPr>
          <w:sz w:val="28"/>
        </w:rPr>
        <w:tab/>
        <w:t>Raimonds Bergmanis</w:t>
      </w:r>
    </w:p>
    <w:sectPr w:rsidR="006871C5" w:rsidRPr="00640887" w:rsidSect="00C15D28">
      <w:headerReference w:type="even" r:id="rId9"/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D009B" w14:textId="77777777" w:rsidR="00537607" w:rsidRDefault="00537607">
      <w:r>
        <w:separator/>
      </w:r>
    </w:p>
  </w:endnote>
  <w:endnote w:type="continuationSeparator" w:id="0">
    <w:p w14:paraId="0298D1B7" w14:textId="77777777"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A71E" w14:textId="09D02CB0" w:rsidR="006871C5" w:rsidRPr="006871C5" w:rsidRDefault="006871C5">
    <w:pPr>
      <w:pStyle w:val="Footer"/>
      <w:rPr>
        <w:sz w:val="16"/>
        <w:szCs w:val="16"/>
      </w:rPr>
    </w:pPr>
    <w:r w:rsidRPr="006871C5">
      <w:rPr>
        <w:sz w:val="16"/>
        <w:szCs w:val="16"/>
      </w:rPr>
      <w:t>R1290_7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77038" w14:textId="77777777" w:rsidR="00537607" w:rsidRDefault="00537607">
      <w:r>
        <w:separator/>
      </w:r>
    </w:p>
  </w:footnote>
  <w:footnote w:type="continuationSeparator" w:id="0">
    <w:p w14:paraId="271C8EDE" w14:textId="77777777"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7BF5" w14:textId="77777777"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27A3CED" w14:textId="77777777" w:rsidR="00537607" w:rsidRDefault="0053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B90E" w14:textId="77777777" w:rsidR="006871C5" w:rsidRDefault="006871C5" w:rsidP="006871C5">
    <w:pPr>
      <w:pStyle w:val="Header"/>
      <w:spacing w:before="0" w:after="0" w:line="240" w:lineRule="auto"/>
      <w:ind w:firstLine="0"/>
      <w:rPr>
        <w:lang w:val="lv-LV"/>
      </w:rPr>
    </w:pPr>
  </w:p>
  <w:p w14:paraId="3E304D01" w14:textId="0371FEBE" w:rsidR="006871C5" w:rsidRPr="006871C5" w:rsidRDefault="006871C5" w:rsidP="006871C5">
    <w:pPr>
      <w:pStyle w:val="Header"/>
      <w:spacing w:before="0" w:after="0" w:line="240" w:lineRule="auto"/>
      <w:ind w:firstLine="0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706FA6CF" wp14:editId="47B8466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47D9D"/>
    <w:rsid w:val="00072340"/>
    <w:rsid w:val="00074A85"/>
    <w:rsid w:val="000831EB"/>
    <w:rsid w:val="000B44FF"/>
    <w:rsid w:val="000C53B1"/>
    <w:rsid w:val="000C5630"/>
    <w:rsid w:val="000D228C"/>
    <w:rsid w:val="000F344E"/>
    <w:rsid w:val="00113F5B"/>
    <w:rsid w:val="0011444D"/>
    <w:rsid w:val="00117060"/>
    <w:rsid w:val="00121910"/>
    <w:rsid w:val="00122E3B"/>
    <w:rsid w:val="00140AD4"/>
    <w:rsid w:val="00151CCF"/>
    <w:rsid w:val="00160247"/>
    <w:rsid w:val="0016739F"/>
    <w:rsid w:val="00170064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5E3"/>
    <w:rsid w:val="00227608"/>
    <w:rsid w:val="0023425C"/>
    <w:rsid w:val="00251642"/>
    <w:rsid w:val="002528D6"/>
    <w:rsid w:val="002544F8"/>
    <w:rsid w:val="002652DB"/>
    <w:rsid w:val="0027294E"/>
    <w:rsid w:val="00283FC1"/>
    <w:rsid w:val="00287DC3"/>
    <w:rsid w:val="002968A2"/>
    <w:rsid w:val="002A5576"/>
    <w:rsid w:val="002A7BAF"/>
    <w:rsid w:val="002F68D9"/>
    <w:rsid w:val="003053AD"/>
    <w:rsid w:val="00312875"/>
    <w:rsid w:val="00321574"/>
    <w:rsid w:val="00343328"/>
    <w:rsid w:val="00344420"/>
    <w:rsid w:val="00351970"/>
    <w:rsid w:val="00352F89"/>
    <w:rsid w:val="00353F18"/>
    <w:rsid w:val="00367C82"/>
    <w:rsid w:val="003807A1"/>
    <w:rsid w:val="00387A73"/>
    <w:rsid w:val="003A0175"/>
    <w:rsid w:val="003B7874"/>
    <w:rsid w:val="003C1C19"/>
    <w:rsid w:val="004054D6"/>
    <w:rsid w:val="00437800"/>
    <w:rsid w:val="00443400"/>
    <w:rsid w:val="004471FF"/>
    <w:rsid w:val="004666E9"/>
    <w:rsid w:val="004713ED"/>
    <w:rsid w:val="0048181B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E463C"/>
    <w:rsid w:val="005F4E7F"/>
    <w:rsid w:val="0062185E"/>
    <w:rsid w:val="00622827"/>
    <w:rsid w:val="00646238"/>
    <w:rsid w:val="00663523"/>
    <w:rsid w:val="006775AE"/>
    <w:rsid w:val="00686FA0"/>
    <w:rsid w:val="006871C5"/>
    <w:rsid w:val="006933D3"/>
    <w:rsid w:val="006A7FB0"/>
    <w:rsid w:val="006B7797"/>
    <w:rsid w:val="006E3CB2"/>
    <w:rsid w:val="00711FEC"/>
    <w:rsid w:val="0072143D"/>
    <w:rsid w:val="00722826"/>
    <w:rsid w:val="00741692"/>
    <w:rsid w:val="00741C88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10CFF"/>
    <w:rsid w:val="00827886"/>
    <w:rsid w:val="008322FB"/>
    <w:rsid w:val="00832510"/>
    <w:rsid w:val="00835852"/>
    <w:rsid w:val="0085263D"/>
    <w:rsid w:val="0085396A"/>
    <w:rsid w:val="008665F1"/>
    <w:rsid w:val="00890BD6"/>
    <w:rsid w:val="008944BE"/>
    <w:rsid w:val="00894B41"/>
    <w:rsid w:val="008A0086"/>
    <w:rsid w:val="008C049C"/>
    <w:rsid w:val="008C33A7"/>
    <w:rsid w:val="008C646F"/>
    <w:rsid w:val="008C798F"/>
    <w:rsid w:val="008D74A3"/>
    <w:rsid w:val="008E0341"/>
    <w:rsid w:val="008E20A8"/>
    <w:rsid w:val="008E3ACA"/>
    <w:rsid w:val="009034FA"/>
    <w:rsid w:val="00917909"/>
    <w:rsid w:val="00935B8C"/>
    <w:rsid w:val="00954847"/>
    <w:rsid w:val="00956E6D"/>
    <w:rsid w:val="00960CD2"/>
    <w:rsid w:val="00974C31"/>
    <w:rsid w:val="009760BD"/>
    <w:rsid w:val="00976B9F"/>
    <w:rsid w:val="00986762"/>
    <w:rsid w:val="009B067F"/>
    <w:rsid w:val="009B1F50"/>
    <w:rsid w:val="009B4FF7"/>
    <w:rsid w:val="009C473B"/>
    <w:rsid w:val="009C4C05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AE2D8B"/>
    <w:rsid w:val="00B019C9"/>
    <w:rsid w:val="00B0366C"/>
    <w:rsid w:val="00B078D6"/>
    <w:rsid w:val="00B144F6"/>
    <w:rsid w:val="00B33881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0AA"/>
    <w:rsid w:val="00BF3208"/>
    <w:rsid w:val="00BF752E"/>
    <w:rsid w:val="00BF760D"/>
    <w:rsid w:val="00C031C4"/>
    <w:rsid w:val="00C10A0F"/>
    <w:rsid w:val="00C15D28"/>
    <w:rsid w:val="00C220B3"/>
    <w:rsid w:val="00C42318"/>
    <w:rsid w:val="00C50903"/>
    <w:rsid w:val="00C50E51"/>
    <w:rsid w:val="00C51481"/>
    <w:rsid w:val="00C559F6"/>
    <w:rsid w:val="00C65E35"/>
    <w:rsid w:val="00C77D6B"/>
    <w:rsid w:val="00C8188D"/>
    <w:rsid w:val="00C84CC1"/>
    <w:rsid w:val="00CA730F"/>
    <w:rsid w:val="00CC22F3"/>
    <w:rsid w:val="00CD240E"/>
    <w:rsid w:val="00CD5AE3"/>
    <w:rsid w:val="00CE6AB3"/>
    <w:rsid w:val="00CF0FBA"/>
    <w:rsid w:val="00D0154C"/>
    <w:rsid w:val="00D02F37"/>
    <w:rsid w:val="00D04872"/>
    <w:rsid w:val="00D22D27"/>
    <w:rsid w:val="00D30E0E"/>
    <w:rsid w:val="00D33D6D"/>
    <w:rsid w:val="00D351C6"/>
    <w:rsid w:val="00D3741A"/>
    <w:rsid w:val="00D42B6A"/>
    <w:rsid w:val="00D52739"/>
    <w:rsid w:val="00D7380D"/>
    <w:rsid w:val="00D73D8D"/>
    <w:rsid w:val="00D745EF"/>
    <w:rsid w:val="00D81E08"/>
    <w:rsid w:val="00DA1AA8"/>
    <w:rsid w:val="00DA3F06"/>
    <w:rsid w:val="00DA419B"/>
    <w:rsid w:val="00DA4919"/>
    <w:rsid w:val="00DB5EDE"/>
    <w:rsid w:val="00DE0F2B"/>
    <w:rsid w:val="00E10D35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D2560"/>
    <w:rsid w:val="00EE5756"/>
    <w:rsid w:val="00EE5B4E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C0C51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79BAD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C3647-E462-4463-B995-B307C05C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AIMrik_2017_macGRUZIJA_AGILE SPIRIT;</vt:lpstr>
    </vt:vector>
  </TitlesOfParts>
  <Manager>Juridiskais departaments</Manager>
  <Company>Aizsardzības ministrija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AIMrik_2017_macGRUZIJA_AGILE SPIRIT;</dc:title>
  <dc:subject>Ministru kabineta rīkojuma „Par Latvijas Nacionālo bruņoto spēku vienību un ārvalstu bruņoto spēku vienību kopīgajām militārajām mācībām ārvalstīs” projekts</dc:subject>
  <dc:creator>A.Ņikitina</dc:creator>
  <dc:description>Anzelika.Nikitina@mod.gov.lv_x000d_
Tālr.: 67335249, fakss 67212307</dc:description>
  <cp:lastModifiedBy>Jekaterina Borovika</cp:lastModifiedBy>
  <cp:revision>11</cp:revision>
  <cp:lastPrinted>2017-06-20T07:12:00Z</cp:lastPrinted>
  <dcterms:created xsi:type="dcterms:W3CDTF">2017-04-28T07:12:00Z</dcterms:created>
  <dcterms:modified xsi:type="dcterms:W3CDTF">2017-07-05T07:03:00Z</dcterms:modified>
</cp:coreProperties>
</file>